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4D" w:rsidRPr="00C9014C" w:rsidRDefault="00C9014C" w:rsidP="000A214D">
      <w:pPr>
        <w:tabs>
          <w:tab w:val="left" w:pos="1134"/>
        </w:tabs>
        <w:suppressAutoHyphens/>
        <w:jc w:val="center"/>
        <w:outlineLvl w:val="0"/>
        <w:rPr>
          <w:rFonts w:cs="Arial"/>
          <w:bCs/>
          <w:color w:val="000000"/>
          <w:sz w:val="22"/>
          <w:szCs w:val="22"/>
        </w:rPr>
      </w:pPr>
      <w:r w:rsidRPr="00C9014C">
        <w:rPr>
          <w:rFonts w:cs="Arial"/>
          <w:b/>
          <w:bCs/>
          <w:color w:val="000000"/>
          <w:sz w:val="22"/>
          <w:szCs w:val="22"/>
        </w:rPr>
        <w:t>I</w:t>
      </w:r>
      <w:r w:rsidR="00C07E35">
        <w:rPr>
          <w:rFonts w:cs="Arial"/>
          <w:b/>
          <w:bCs/>
          <w:color w:val="000000"/>
          <w:sz w:val="22"/>
          <w:szCs w:val="22"/>
        </w:rPr>
        <w:t>P</w:t>
      </w:r>
      <w:r w:rsidRPr="00C9014C">
        <w:rPr>
          <w:rFonts w:cs="Arial"/>
          <w:b/>
          <w:bCs/>
          <w:color w:val="000000"/>
          <w:sz w:val="22"/>
          <w:szCs w:val="22"/>
        </w:rPr>
        <w:t>-</w:t>
      </w:r>
      <w:r w:rsidR="001E6D60">
        <w:rPr>
          <w:rFonts w:cs="Arial"/>
          <w:b/>
          <w:bCs/>
          <w:color w:val="000000"/>
          <w:sz w:val="22"/>
          <w:szCs w:val="22"/>
        </w:rPr>
        <w:t>2</w:t>
      </w:r>
      <w:r w:rsidR="00C07E35">
        <w:rPr>
          <w:rFonts w:cs="Arial"/>
          <w:b/>
          <w:bCs/>
          <w:color w:val="000000"/>
          <w:sz w:val="22"/>
          <w:szCs w:val="22"/>
        </w:rPr>
        <w:t>8</w:t>
      </w:r>
      <w:r w:rsidR="001E6D60">
        <w:rPr>
          <w:rFonts w:cs="Arial"/>
          <w:b/>
          <w:bCs/>
          <w:color w:val="000000"/>
          <w:sz w:val="22"/>
          <w:szCs w:val="22"/>
        </w:rPr>
        <w:t>2025</w:t>
      </w:r>
    </w:p>
    <w:p w:rsidR="00FA7C1C" w:rsidRPr="00C9014C" w:rsidRDefault="00FA7C1C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  <w:r w:rsidRPr="001E6D60">
        <w:rPr>
          <w:rFonts w:cs="Arial"/>
          <w:b/>
          <w:sz w:val="22"/>
          <w:szCs w:val="22"/>
        </w:rPr>
        <w:t>SERVICIO DE VIGILANCIA Y SEGURIDAD PRIVADA PARA LA SEDE UBICADA EN EL EDIFICIO PLAZA DE LA LIBERTAD, BAJO LA MODALIDAD DE VIGILANCIA FIJA CON UTILIZACIÓN DE ARMA DE FUEGO.</w:t>
      </w: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1E6D60" w:rsidRPr="001E6D60" w:rsidRDefault="001E6D60" w:rsidP="001E6D60">
      <w:pPr>
        <w:tabs>
          <w:tab w:val="left" w:pos="1134"/>
        </w:tabs>
        <w:jc w:val="center"/>
        <w:rPr>
          <w:rFonts w:cs="Arial"/>
          <w:b/>
          <w:sz w:val="22"/>
          <w:szCs w:val="22"/>
        </w:rPr>
      </w:pPr>
    </w:p>
    <w:p w:rsidR="00C9014C" w:rsidRPr="00C9014C" w:rsidRDefault="00C9014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</w:p>
    <w:p w:rsidR="00FA7C1C" w:rsidRPr="00C9014C" w:rsidRDefault="00FA7C1C" w:rsidP="00FA7C1C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FORMATO 2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b/>
          <w:spacing w:val="-3"/>
          <w:sz w:val="22"/>
          <w:szCs w:val="22"/>
        </w:rPr>
      </w:pPr>
      <w:r w:rsidRPr="00C9014C">
        <w:rPr>
          <w:rFonts w:cs="Arial"/>
          <w:b/>
          <w:spacing w:val="-3"/>
          <w:sz w:val="22"/>
          <w:szCs w:val="22"/>
        </w:rPr>
        <w:t>VALOR DE LA COTIZACIÓN</w:t>
      </w:r>
    </w:p>
    <w:p w:rsidR="000A214D" w:rsidRPr="00C9014C" w:rsidRDefault="000A214D" w:rsidP="000A214D">
      <w:pPr>
        <w:tabs>
          <w:tab w:val="left" w:pos="1134"/>
        </w:tabs>
        <w:jc w:val="center"/>
        <w:rPr>
          <w:rFonts w:cs="Arial"/>
          <w:spacing w:val="-3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1729"/>
        <w:gridCol w:w="733"/>
        <w:gridCol w:w="1221"/>
        <w:gridCol w:w="2060"/>
      </w:tblGrid>
      <w:tr w:rsidR="000A214D" w:rsidRPr="00C9014C" w:rsidTr="00714AE1">
        <w:trPr>
          <w:trHeight w:val="435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Item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Descripción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Cant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</w:tr>
      <w:tr w:rsidR="000A214D" w:rsidRPr="00C9014C" w:rsidTr="00714AE1">
        <w:trPr>
          <w:trHeight w:val="1023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D60" w:rsidRPr="001E6D60" w:rsidRDefault="001E6D60" w:rsidP="001E6D60">
            <w:pPr>
              <w:pStyle w:val="Sinespaciado"/>
              <w:rPr>
                <w:rFonts w:ascii="Arial" w:hAnsi="Arial" w:cs="Arial"/>
                <w:lang w:val="es-ES"/>
              </w:rPr>
            </w:pPr>
            <w:r w:rsidRPr="001E6D60">
              <w:rPr>
                <w:rFonts w:ascii="Arial" w:hAnsi="Arial" w:cs="Arial"/>
                <w:lang w:val="es-ES"/>
              </w:rPr>
              <w:t xml:space="preserve">Se requiere un servicio de vigilancia y seguridad privada para las instalaciones de Teleantioquia ubicada en el Centro Cívico de Antioquia Edificio Plaza de la Libertad, calle 44 número 53 A 11, Medellín, Antioquia. El servicio deberá ser prestado de la siguiente manera: </w:t>
            </w:r>
            <w:bookmarkStart w:id="0" w:name="_GoBack"/>
            <w:bookmarkEnd w:id="0"/>
          </w:p>
          <w:p w:rsidR="001E6D60" w:rsidRPr="001E6D60" w:rsidRDefault="001E6D60" w:rsidP="001E6D60">
            <w:pPr>
              <w:pStyle w:val="Sinespaciado"/>
              <w:rPr>
                <w:rFonts w:ascii="Arial" w:hAnsi="Arial" w:cs="Arial"/>
                <w:lang w:val="es-ES"/>
              </w:rPr>
            </w:pPr>
          </w:p>
          <w:p w:rsidR="000A214D" w:rsidRPr="00C9014C" w:rsidRDefault="001E6D60" w:rsidP="001E6D60">
            <w:pPr>
              <w:pStyle w:val="Sinespaciado"/>
              <w:rPr>
                <w:rFonts w:ascii="Arial" w:hAnsi="Arial" w:cs="Arial"/>
                <w:color w:val="000000"/>
                <w:lang w:eastAsia="es-CO"/>
              </w:rPr>
            </w:pPr>
            <w:r w:rsidRPr="001E6D60">
              <w:rPr>
                <w:rFonts w:ascii="Arial" w:hAnsi="Arial" w:cs="Arial"/>
                <w:lang w:val="es-ES"/>
              </w:rPr>
              <w:t>CON ARMA: 1 (vigilante) en un (1) puesto de vigilancia, debidamente uniformado, por 24 horas al día, los siete (7) días de la semana.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jc w:val="center"/>
              <w:rPr>
                <w:rFonts w:cs="Arial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714AE1">
        <w:trPr>
          <w:trHeight w:val="315"/>
        </w:trPr>
        <w:tc>
          <w:tcPr>
            <w:tcW w:w="1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jc w:val="right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A214D" w:rsidRPr="00C9014C" w:rsidTr="00DA7B44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b/>
                <w:bCs/>
                <w:color w:val="000000"/>
                <w:sz w:val="22"/>
                <w:szCs w:val="22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4D" w:rsidRPr="00C9014C" w:rsidRDefault="000A214D" w:rsidP="00DA7B44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C9014C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$</w:t>
            </w:r>
          </w:p>
        </w:tc>
      </w:tr>
    </w:tbl>
    <w:p w:rsidR="000A214D" w:rsidRPr="00C9014C" w:rsidRDefault="000A214D" w:rsidP="000A214D">
      <w:pPr>
        <w:pStyle w:val="NormalWeb"/>
        <w:spacing w:before="0" w:beforeAutospacing="0" w:after="0" w:afterAutospacing="0"/>
        <w:rPr>
          <w:rFonts w:ascii="Arial" w:hAnsi="Arial" w:cs="Arial"/>
          <w:spacing w:val="-3"/>
          <w:sz w:val="22"/>
          <w:szCs w:val="22"/>
          <w:lang w:val="es-CO"/>
        </w:rPr>
      </w:pPr>
    </w:p>
    <w:p w:rsidR="000A214D" w:rsidRPr="00C9014C" w:rsidRDefault="000A214D" w:rsidP="000A214D">
      <w:pPr>
        <w:pStyle w:val="NormalWeb"/>
        <w:rPr>
          <w:rFonts w:ascii="Arial" w:hAnsi="Arial" w:cs="Arial"/>
          <w:spacing w:val="-3"/>
          <w:sz w:val="22"/>
          <w:szCs w:val="22"/>
          <w:lang w:val="es-CO"/>
        </w:rPr>
      </w:pPr>
      <w:r w:rsidRPr="00C9014C">
        <w:rPr>
          <w:rFonts w:ascii="Arial" w:hAnsi="Arial" w:cs="Arial"/>
          <w:spacing w:val="-3"/>
          <w:sz w:val="22"/>
          <w:szCs w:val="22"/>
          <w:lang w:val="es-CO"/>
        </w:rPr>
        <w:t>*Si el proponente ofrece alguno de los costos como valor agregado deberá especificar por que no relaciona el costo del ítem señalado.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14D" w:rsidRPr="00C9014C" w:rsidTr="00DA7B44">
        <w:trPr>
          <w:trHeight w:val="454"/>
          <w:jc w:val="center"/>
        </w:trPr>
        <w:tc>
          <w:tcPr>
            <w:tcW w:w="1722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0A214D" w:rsidRPr="00C9014C" w:rsidRDefault="00714AE1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hyperlink r:id="rId6" w:history="1"/>
            <w:r w:rsidR="000A214D" w:rsidRPr="00C9014C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0" w:type="pct"/>
            <w:vAlign w:val="center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 xml:space="preserve">Ciudad </w:t>
            </w:r>
          </w:p>
        </w:tc>
        <w:tc>
          <w:tcPr>
            <w:tcW w:w="916" w:type="pct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Medellín</w:t>
            </w:r>
          </w:p>
        </w:tc>
      </w:tr>
      <w:tr w:rsidR="000A214D" w:rsidRPr="00C9014C" w:rsidTr="00DA7B44">
        <w:trPr>
          <w:trHeight w:val="736"/>
          <w:jc w:val="center"/>
        </w:trPr>
        <w:tc>
          <w:tcPr>
            <w:tcW w:w="5000" w:type="pct"/>
            <w:gridSpan w:val="4"/>
          </w:tcPr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color w:val="000000"/>
                <w:sz w:val="22"/>
                <w:szCs w:val="22"/>
              </w:rPr>
              <w:t>Firma:</w:t>
            </w:r>
          </w:p>
          <w:p w:rsidR="000A214D" w:rsidRPr="00C9014C" w:rsidRDefault="000A214D" w:rsidP="00DA7B44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C9014C">
              <w:rPr>
                <w:rFonts w:cs="Arial"/>
                <w:iCs/>
                <w:color w:val="000000"/>
                <w:sz w:val="22"/>
                <w:szCs w:val="22"/>
              </w:rPr>
              <w:tab/>
              <w:t>____________________________________________________________________</w:t>
            </w:r>
          </w:p>
        </w:tc>
      </w:tr>
    </w:tbl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0A214D" w:rsidRPr="00C9014C" w:rsidRDefault="000A214D" w:rsidP="000A214D">
      <w:pPr>
        <w:rPr>
          <w:rFonts w:cs="Arial"/>
          <w:sz w:val="22"/>
          <w:szCs w:val="22"/>
        </w:rPr>
      </w:pPr>
    </w:p>
    <w:p w:rsidR="00433B89" w:rsidRPr="00C9014C" w:rsidRDefault="00433B89">
      <w:pPr>
        <w:rPr>
          <w:rFonts w:cs="Arial"/>
          <w:sz w:val="22"/>
          <w:szCs w:val="22"/>
        </w:rPr>
      </w:pPr>
    </w:p>
    <w:sectPr w:rsidR="00433B89" w:rsidRPr="00C9014C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03" w:rsidRDefault="005F69BC">
      <w:r>
        <w:separator/>
      </w:r>
    </w:p>
  </w:endnote>
  <w:endnote w:type="continuationSeparator" w:id="0">
    <w:p w:rsidR="00463503" w:rsidRDefault="005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0A214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714AE1">
    <w:pPr>
      <w:pStyle w:val="Piedepgina"/>
      <w:ind w:right="360"/>
    </w:pPr>
  </w:p>
  <w:p w:rsidR="001E0F62" w:rsidRDefault="00714A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Default="00714AE1" w:rsidP="00B97469">
    <w:pPr>
      <w:ind w:left="-207"/>
      <w:jc w:val="both"/>
      <w:rPr>
        <w:rFonts w:cs="Arial"/>
        <w:sz w:val="20"/>
      </w:rPr>
    </w:pPr>
  </w:p>
  <w:p w:rsidR="001E0F62" w:rsidRPr="00485EF7" w:rsidRDefault="00714AE1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03" w:rsidRDefault="005F69BC">
      <w:r>
        <w:separator/>
      </w:r>
    </w:p>
  </w:footnote>
  <w:footnote w:type="continuationSeparator" w:id="0">
    <w:p w:rsidR="00463503" w:rsidRDefault="005F6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1E6D60" w:rsidP="00B4344B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IP</w:t>
    </w:r>
    <w:r w:rsidR="000A214D">
      <w:rPr>
        <w:rFonts w:ascii="Calibri" w:hAnsi="Calibri" w:cs="Calibri"/>
        <w:b/>
        <w:sz w:val="20"/>
      </w:rPr>
      <w:t>-</w:t>
    </w:r>
    <w:r>
      <w:rPr>
        <w:rFonts w:ascii="Calibri" w:hAnsi="Calibri" w:cs="Calibri"/>
        <w:b/>
        <w:sz w:val="20"/>
      </w:rPr>
      <w:t>282025</w:t>
    </w:r>
  </w:p>
  <w:p w:rsidR="001E0F62" w:rsidRPr="00D0524E" w:rsidRDefault="00714AE1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0A214D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1E6D6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1E6D60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714AE1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714AE1" w:rsidP="00B4398C">
          <w:pPr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</w:rPr>
            <w:drawing>
              <wp:inline distT="0" distB="0" distL="0" distR="0" wp14:anchorId="7894019D">
                <wp:extent cx="1666240" cy="61160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973" cy="6184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5F69BC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Invitación </w:t>
          </w:r>
          <w:r w:rsidR="00714AE1">
            <w:rPr>
              <w:rFonts w:ascii="Calibri" w:hAnsi="Calibri" w:cs="Calibri"/>
              <w:b/>
              <w:sz w:val="28"/>
              <w:szCs w:val="28"/>
            </w:rPr>
            <w:t>pública 282025</w:t>
          </w:r>
        </w:p>
      </w:tc>
      <w:tc>
        <w:tcPr>
          <w:tcW w:w="2693" w:type="dxa"/>
        </w:tcPr>
        <w:p w:rsidR="001E0F62" w:rsidRPr="00D0524E" w:rsidRDefault="000A214D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714AE1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714AE1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0A214D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714A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4D"/>
    <w:rsid w:val="000A214D"/>
    <w:rsid w:val="001E6D60"/>
    <w:rsid w:val="00363AAF"/>
    <w:rsid w:val="00405EE7"/>
    <w:rsid w:val="00433B89"/>
    <w:rsid w:val="00463503"/>
    <w:rsid w:val="005F69BC"/>
    <w:rsid w:val="00714AE1"/>
    <w:rsid w:val="00785C44"/>
    <w:rsid w:val="008B4321"/>
    <w:rsid w:val="00C07E35"/>
    <w:rsid w:val="00C9014C"/>
    <w:rsid w:val="00CA42F7"/>
    <w:rsid w:val="00D26BDC"/>
    <w:rsid w:val="00F93766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69A5BBA8"/>
  <w15:chartTrackingRefBased/>
  <w15:docId w15:val="{5F5D03FC-688F-4B71-8C84-989EEFFD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1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A214D"/>
    <w:pPr>
      <w:keepNext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2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0A214D"/>
  </w:style>
  <w:style w:type="paragraph" w:styleId="Piedepgina">
    <w:name w:val="footer"/>
    <w:basedOn w:val="Normal"/>
    <w:link w:val="PiedepginaCar"/>
    <w:rsid w:val="000A21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A214D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0A21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inespaciado">
    <w:name w:val="No Spacing"/>
    <w:link w:val="SinespaciadoCar"/>
    <w:uiPriority w:val="1"/>
    <w:qFormat/>
    <w:rsid w:val="000A214D"/>
    <w:pPr>
      <w:spacing w:after="0" w:line="240" w:lineRule="auto"/>
    </w:pPr>
  </w:style>
  <w:style w:type="paragraph" w:customStyle="1" w:styleId="Default">
    <w:name w:val="Default"/>
    <w:rsid w:val="000A2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A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ierralopez@yahoo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Alejandro Alvarez Venegas</dc:creator>
  <cp:keywords/>
  <dc:description/>
  <cp:lastModifiedBy>Carolina Arenas Hernandez</cp:lastModifiedBy>
  <cp:revision>2</cp:revision>
  <dcterms:created xsi:type="dcterms:W3CDTF">2025-03-04T20:08:00Z</dcterms:created>
  <dcterms:modified xsi:type="dcterms:W3CDTF">2025-03-04T20:08:00Z</dcterms:modified>
</cp:coreProperties>
</file>