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92" w:rsidRDefault="00173992" w:rsidP="00CF5E02">
      <w:pPr>
        <w:jc w:val="center"/>
      </w:pPr>
    </w:p>
    <w:p w:rsidR="00173992" w:rsidRDefault="00173992" w:rsidP="00CF5E02">
      <w:pPr>
        <w:jc w:val="center"/>
      </w:pPr>
      <w:bookmarkStart w:id="0" w:name="_GoBack"/>
      <w:bookmarkEnd w:id="0"/>
    </w:p>
    <w:p w:rsidR="0026278F" w:rsidRDefault="00C2037A" w:rsidP="00CF5E02">
      <w:pPr>
        <w:jc w:val="center"/>
      </w:pPr>
      <w:r>
        <w:t>FORMATO 6</w:t>
      </w: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173992" w:rsidP="00CF5E02">
            <w:pPr>
              <w:jc w:val="center"/>
            </w:pPr>
            <w:r>
              <w:t>AÑO 2022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173992">
              <w:t xml:space="preserve"> 2023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9" w:rsidRDefault="00D51A59" w:rsidP="001E62C5">
      <w:pPr>
        <w:spacing w:after="0" w:line="240" w:lineRule="auto"/>
      </w:pPr>
      <w:r>
        <w:separator/>
      </w:r>
    </w:p>
  </w:endnote>
  <w:endnote w:type="continuationSeparator" w:id="0">
    <w:p w:rsidR="00D51A59" w:rsidRDefault="00D51A59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9" w:rsidRDefault="00D51A59" w:rsidP="001E62C5">
      <w:pPr>
        <w:spacing w:after="0" w:line="240" w:lineRule="auto"/>
      </w:pPr>
      <w:r>
        <w:separator/>
      </w:r>
    </w:p>
  </w:footnote>
  <w:footnote w:type="continuationSeparator" w:id="0">
    <w:p w:rsidR="00D51A59" w:rsidRDefault="00D51A59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IP-0</w:t>
    </w:r>
    <w:r w:rsidR="00787177">
      <w:rPr>
        <w:b/>
        <w:lang w:val="es-ES"/>
      </w:rPr>
      <w:t>71</w:t>
    </w:r>
    <w:r w:rsidRPr="00D33252"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73992"/>
    <w:rsid w:val="001E62C5"/>
    <w:rsid w:val="0026278F"/>
    <w:rsid w:val="00286957"/>
    <w:rsid w:val="004F03C7"/>
    <w:rsid w:val="005A743C"/>
    <w:rsid w:val="00787177"/>
    <w:rsid w:val="007D56EC"/>
    <w:rsid w:val="008B44C1"/>
    <w:rsid w:val="00946B41"/>
    <w:rsid w:val="00C2037A"/>
    <w:rsid w:val="00C25499"/>
    <w:rsid w:val="00CF5E02"/>
    <w:rsid w:val="00D33252"/>
    <w:rsid w:val="00D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6BFC6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Manuel Alejandro Alvarez Venegas</cp:lastModifiedBy>
  <cp:revision>2</cp:revision>
  <dcterms:created xsi:type="dcterms:W3CDTF">2024-10-24T19:40:00Z</dcterms:created>
  <dcterms:modified xsi:type="dcterms:W3CDTF">2024-10-24T19:40:00Z</dcterms:modified>
</cp:coreProperties>
</file>